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15" w:rsidRDefault="00EA5A15" w:rsidP="00FE1248">
      <w:pPr>
        <w:spacing w:after="120"/>
        <w:jc w:val="center"/>
        <w:rPr>
          <w:b/>
        </w:rPr>
      </w:pPr>
      <w:r w:rsidRPr="00A24120">
        <w:rPr>
          <w:b/>
        </w:rPr>
        <w:t xml:space="preserve">Предложения и замечания к проекту </w:t>
      </w:r>
      <w:r w:rsidR="00A24120" w:rsidRPr="00A24120">
        <w:rPr>
          <w:b/>
        </w:rPr>
        <w:t xml:space="preserve">приказа </w:t>
      </w:r>
      <w:r w:rsidR="00A24120">
        <w:rPr>
          <w:b/>
        </w:rPr>
        <w:br/>
      </w:r>
      <w:r w:rsidR="00A24120" w:rsidRPr="00A24120">
        <w:rPr>
          <w:b/>
        </w:rPr>
        <w:t>"Об утверждении Положения о национальном парке «Ладожские шхеры»</w:t>
      </w:r>
      <w:r w:rsidR="00A24120">
        <w:rPr>
          <w:b/>
        </w:rPr>
        <w:t>"</w:t>
      </w:r>
    </w:p>
    <w:p w:rsidR="00CD2FDF" w:rsidRDefault="00CD2FDF" w:rsidP="00CD2FDF">
      <w:pPr>
        <w:spacing w:after="120"/>
        <w:jc w:val="right"/>
        <w:rPr>
          <w:b/>
        </w:rPr>
      </w:pPr>
      <w:r>
        <w:rPr>
          <w:b/>
        </w:rPr>
        <w:t xml:space="preserve">Подготовлено КРОО "СПОК" </w:t>
      </w:r>
      <w:r>
        <w:rPr>
          <w:b/>
        </w:rPr>
        <w:br/>
        <w:t>с использованием материалов инициативной группы "Ладога"</w:t>
      </w:r>
    </w:p>
    <w:p w:rsidR="00562BFE" w:rsidRPr="00562BFE" w:rsidRDefault="00562BFE" w:rsidP="00FE1248">
      <w:pPr>
        <w:spacing w:after="120"/>
        <w:rPr>
          <w:b/>
        </w:rPr>
      </w:pPr>
      <w:r w:rsidRPr="00562BFE">
        <w:rPr>
          <w:b/>
        </w:rPr>
        <w:t>1. Замечания к зонированию:</w:t>
      </w:r>
    </w:p>
    <w:p w:rsidR="00ED661D" w:rsidRDefault="00ED661D" w:rsidP="00FE1248">
      <w:pPr>
        <w:spacing w:after="120"/>
      </w:pPr>
      <w:r>
        <w:t xml:space="preserve">Вернуть в состав особо охраняемой зоны о-ва </w:t>
      </w:r>
      <w:proofErr w:type="spellStart"/>
      <w:r w:rsidRPr="00ED661D">
        <w:t>Перя-Кильписаарет</w:t>
      </w:r>
      <w:proofErr w:type="spellEnd"/>
      <w:r>
        <w:t xml:space="preserve"> (</w:t>
      </w:r>
      <w:proofErr w:type="spellStart"/>
      <w:r>
        <w:t>Лахденпохский</w:t>
      </w:r>
      <w:proofErr w:type="spellEnd"/>
      <w:r>
        <w:t xml:space="preserve"> район), </w:t>
      </w:r>
      <w:r w:rsidRPr="00ED661D">
        <w:t xml:space="preserve">о. </w:t>
      </w:r>
      <w:proofErr w:type="spellStart"/>
      <w:r w:rsidRPr="00ED661D">
        <w:t>Котилуото</w:t>
      </w:r>
      <w:proofErr w:type="spellEnd"/>
      <w:r w:rsidRPr="00ED661D">
        <w:t xml:space="preserve"> и о-ва </w:t>
      </w:r>
      <w:proofErr w:type="spellStart"/>
      <w:r w:rsidRPr="00ED661D">
        <w:t>Пиени</w:t>
      </w:r>
      <w:proofErr w:type="spellEnd"/>
      <w:r w:rsidRPr="00ED661D">
        <w:t xml:space="preserve">- и </w:t>
      </w:r>
      <w:proofErr w:type="spellStart"/>
      <w:r w:rsidRPr="00ED661D">
        <w:t>Сури-Виролуото</w:t>
      </w:r>
      <w:proofErr w:type="spellEnd"/>
      <w:r>
        <w:t xml:space="preserve"> (Сортавальский район). Данные участки являются ключевыми местами обитания редких животных и растений, занесенных в Красные книги</w:t>
      </w:r>
      <w:r w:rsidR="00961C42">
        <w:t xml:space="preserve"> Карелии и Российской Федерации</w:t>
      </w:r>
      <w:r w:rsidR="00326C17">
        <w:t>, для обеспечения сохранения редких видов необходимо установить особый режим охраны</w:t>
      </w:r>
      <w:r w:rsidR="00961C42">
        <w:t>.</w:t>
      </w:r>
    </w:p>
    <w:p w:rsidR="00562BFE" w:rsidRDefault="00562BFE" w:rsidP="00FE1248">
      <w:pPr>
        <w:spacing w:after="120"/>
        <w:rPr>
          <w:b/>
        </w:rPr>
      </w:pPr>
      <w:r w:rsidRPr="00562BFE">
        <w:rPr>
          <w:b/>
        </w:rPr>
        <w:t>2. Замечания к режиму:</w:t>
      </w:r>
    </w:p>
    <w:p w:rsidR="001A4F12" w:rsidRDefault="001A4F12" w:rsidP="001A4F12">
      <w:pPr>
        <w:pStyle w:val="a3"/>
        <w:numPr>
          <w:ilvl w:val="0"/>
          <w:numId w:val="3"/>
        </w:numPr>
        <w:spacing w:after="120"/>
        <w:ind w:left="0" w:hanging="11"/>
        <w:contextualSpacing w:val="0"/>
      </w:pPr>
      <w:r>
        <w:t xml:space="preserve">Поскольку в состав территории национального парка не вошли некоторые населенные пункты, объекты туристкой инфраструктуры, дачные товарищества, инфраструктурное обеспечение которых возможно только со стороны материка, т.е. с пересечением территории и границ национального парка, пункт 9, подпункт 5) изложить в редакции: </w:t>
      </w:r>
      <w:r>
        <w:br/>
        <w:t>«</w:t>
      </w:r>
      <w:r w:rsidRPr="001A4F12">
        <w:rPr>
          <w:i/>
        </w:rPr>
        <w:t xml:space="preserve">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а также с обеспечением функционирования расположенных в его границах населенных пунктов, а </w:t>
      </w:r>
      <w:proofErr w:type="spellStart"/>
      <w:r w:rsidRPr="001A4F12">
        <w:rPr>
          <w:i/>
        </w:rPr>
        <w:t>такжеобъектов</w:t>
      </w:r>
      <w:proofErr w:type="spellEnd"/>
      <w:r w:rsidRPr="001A4F12">
        <w:rPr>
          <w:i/>
        </w:rPr>
        <w:t xml:space="preserve"> и населенных пунктов, развитие транспортной, энергетической и иной инфраструктуры которых по географическим условиям возможно только с условием пересечения границ (использования участков территории) национального парка;</w:t>
      </w:r>
      <w:r>
        <w:t>»</w:t>
      </w:r>
    </w:p>
    <w:p w:rsidR="00656514" w:rsidRDefault="00656514" w:rsidP="00FE1248">
      <w:pPr>
        <w:pStyle w:val="a3"/>
        <w:numPr>
          <w:ilvl w:val="0"/>
          <w:numId w:val="3"/>
        </w:numPr>
        <w:spacing w:after="120"/>
        <w:ind w:left="0" w:hanging="11"/>
        <w:contextualSpacing w:val="0"/>
      </w:pPr>
      <w:r w:rsidRPr="00656514">
        <w:t xml:space="preserve">Согласно п. 9, </w:t>
      </w:r>
      <w:proofErr w:type="spellStart"/>
      <w:r w:rsidRPr="00656514">
        <w:t>пп</w:t>
      </w:r>
      <w:proofErr w:type="spellEnd"/>
      <w:r w:rsidRPr="00656514">
        <w:t xml:space="preserve">. 9 на территории </w:t>
      </w:r>
      <w:r>
        <w:t xml:space="preserve">национального парка запрещена только промысловая охота, однако при спортивной и любительской охоте высок фактор беспокойства не только для охотничьих видов животных, но и для редких. Как минимум, необходимо запретить весеннюю охоту. Таким образом, предлагаем изложить </w:t>
      </w:r>
      <w:proofErr w:type="spellStart"/>
      <w:r>
        <w:t>пп</w:t>
      </w:r>
      <w:proofErr w:type="spellEnd"/>
      <w:r>
        <w:t>. 9 п. 9 в следующей редакции:</w:t>
      </w:r>
    </w:p>
    <w:p w:rsidR="00656514" w:rsidRDefault="00656514" w:rsidP="00FE1248">
      <w:pPr>
        <w:pStyle w:val="a3"/>
        <w:spacing w:after="120"/>
        <w:ind w:left="0"/>
        <w:contextualSpacing w:val="0"/>
      </w:pPr>
      <w:r>
        <w:t>«</w:t>
      </w:r>
      <w:r w:rsidRPr="00656514">
        <w:rPr>
          <w:i/>
        </w:rPr>
        <w:t>промысловая охота</w:t>
      </w:r>
      <w:r>
        <w:rPr>
          <w:i/>
        </w:rPr>
        <w:t>, а также любительская и спортивная</w:t>
      </w:r>
      <w:r w:rsidR="00594CE0">
        <w:rPr>
          <w:i/>
        </w:rPr>
        <w:t xml:space="preserve"> охота</w:t>
      </w:r>
      <w:r w:rsidR="00FE1248">
        <w:rPr>
          <w:i/>
        </w:rPr>
        <w:t xml:space="preserve"> в весенний период</w:t>
      </w:r>
      <w:r>
        <w:t>».</w:t>
      </w:r>
    </w:p>
    <w:p w:rsidR="007856FB" w:rsidRDefault="007856FB" w:rsidP="007856FB">
      <w:pPr>
        <w:pStyle w:val="a3"/>
        <w:numPr>
          <w:ilvl w:val="0"/>
          <w:numId w:val="3"/>
        </w:numPr>
        <w:spacing w:after="120"/>
        <w:ind w:left="0" w:hanging="11"/>
        <w:contextualSpacing w:val="0"/>
      </w:pPr>
      <w:r>
        <w:t>В п.9, пп.27 предусмотрен запрещен пролет воздушных судов на высоте ниже 500 м без согласования с Учреждением</w:t>
      </w:r>
    </w:p>
    <w:p w:rsidR="007856FB" w:rsidRDefault="007856FB" w:rsidP="007856FB">
      <w:pPr>
        <w:spacing w:after="120"/>
      </w:pPr>
      <w:r>
        <w:t>В то же время, внутри границ национального парка находятся участки иных правообладателей земельных участков (в том числе базы отдыха, где имеется возможность запуска беспилотных летательных аппаратов. Кроме того, необходимо установить возможность пролета над территорией национального парка воздушных судов в целях осуществления санитарных, противопожарных, поисково-спасательных мероприятий.</w:t>
      </w:r>
    </w:p>
    <w:p w:rsidR="007856FB" w:rsidRDefault="007856FB" w:rsidP="007856FB">
      <w:pPr>
        <w:spacing w:after="120"/>
      </w:pPr>
      <w:r>
        <w:t xml:space="preserve">В связи с этим, п.27 необходимо изложить в следующей редакции: </w:t>
      </w:r>
      <w:r>
        <w:br/>
        <w:t>«</w:t>
      </w:r>
      <w:r w:rsidRPr="00562BFE">
        <w:rPr>
          <w:i/>
        </w:rPr>
        <w:t>пролет воздушных судов высоте менее 500 метров без согласования с Учреждением (кроме беспилотных летательных аппаратов с максимальной взлетной массой 30 кг и менее, а также пролета воздушных судов в целях осуществления санитарных, противопожарных, поисково-спасательных мероприятий)</w:t>
      </w:r>
      <w:r>
        <w:t>».</w:t>
      </w:r>
    </w:p>
    <w:p w:rsidR="00594CE0" w:rsidRDefault="007856FB" w:rsidP="00FE1248">
      <w:pPr>
        <w:pStyle w:val="a3"/>
        <w:numPr>
          <w:ilvl w:val="0"/>
          <w:numId w:val="3"/>
        </w:numPr>
        <w:spacing w:after="120"/>
        <w:ind w:left="0" w:hanging="11"/>
        <w:contextualSpacing w:val="0"/>
      </w:pPr>
      <w:r>
        <w:t xml:space="preserve">П. 9, </w:t>
      </w:r>
      <w:proofErr w:type="spellStart"/>
      <w:r>
        <w:t>пп</w:t>
      </w:r>
      <w:proofErr w:type="spellEnd"/>
      <w:r w:rsidR="00594CE0">
        <w:t xml:space="preserve">. 30 предусматривает запрет на нахождение с собаками (за исключением собак, используемых при проведении мероприятий по охране природных комплексов и объектов, собак охотничьих пород при любительской и спортивной охоте, осуществляемой в соответствии с </w:t>
      </w:r>
      <w:r w:rsidR="00594CE0">
        <w:lastRenderedPageBreak/>
        <w:t xml:space="preserve">настоящим Положением). Данный пункт может вызвать серьезные конфликты, как с местным населением, так и с людьми, приезжающими в парк для осуществления рекреационной деятельности. В связи с этим, п.30 предлагается изложить в следующей редакции: </w:t>
      </w:r>
      <w:r w:rsidR="00594CE0">
        <w:br/>
        <w:t>«</w:t>
      </w:r>
      <w:r w:rsidR="00FE1248" w:rsidRPr="00FE1248">
        <w:rPr>
          <w:i/>
        </w:rPr>
        <w:t xml:space="preserve">нахождение с собаками в гнездовой период (с 1 мая по 15 июля), </w:t>
      </w:r>
      <w:r w:rsidR="00594CE0" w:rsidRPr="00FE1248">
        <w:rPr>
          <w:i/>
        </w:rPr>
        <w:t>оставление без надзора собак, нахождение с собаками без привязи (за исключением собак, используемых при проведении мероприятий по охране природных комплексов и объектов, собак охотничьих пород при любительской и спортивной охоте, осуществляемой в соответствии с настоящим Положением), нагонка и натаска собак</w:t>
      </w:r>
      <w:r w:rsidR="00594CE0">
        <w:t>».</w:t>
      </w:r>
    </w:p>
    <w:p w:rsidR="00594CE0" w:rsidRDefault="00594CE0" w:rsidP="00FE1248">
      <w:pPr>
        <w:pStyle w:val="a3"/>
        <w:numPr>
          <w:ilvl w:val="0"/>
          <w:numId w:val="3"/>
        </w:numPr>
        <w:spacing w:after="120"/>
        <w:ind w:left="0" w:hanging="11"/>
        <w:contextualSpacing w:val="0"/>
      </w:pPr>
      <w:r>
        <w:t xml:space="preserve">Дополнить </w:t>
      </w:r>
      <w:r w:rsidR="00FE1248">
        <w:t xml:space="preserve">третий </w:t>
      </w:r>
      <w:r>
        <w:t>абзац  п. 10.1:</w:t>
      </w:r>
      <w:r>
        <w:br/>
        <w:t>«</w:t>
      </w:r>
      <w:r w:rsidR="00FE1248">
        <w:rPr>
          <w:i/>
        </w:rPr>
        <w:t>по специальному разрешению Учреждения</w:t>
      </w:r>
      <w:r>
        <w:t>».</w:t>
      </w:r>
    </w:p>
    <w:p w:rsidR="00562BFE" w:rsidRDefault="00562BFE" w:rsidP="00FE1248">
      <w:pPr>
        <w:pStyle w:val="a3"/>
        <w:numPr>
          <w:ilvl w:val="0"/>
          <w:numId w:val="3"/>
        </w:numPr>
        <w:spacing w:after="120"/>
        <w:ind w:left="0" w:hanging="11"/>
        <w:contextualSpacing w:val="0"/>
      </w:pPr>
      <w:r>
        <w:t xml:space="preserve"> Согласно п. 10.2 на территории особо охраняемой зоны парка не имеется дополнительных ограничений на рубки леса.</w:t>
      </w:r>
      <w:r w:rsidR="00FE1248">
        <w:br/>
      </w:r>
      <w:r>
        <w:t>Таким образом, в особо охраняемой зоне парка допускается проведение выборочных рубок леса и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r w:rsidR="00FE1248">
        <w:br/>
      </w:r>
      <w:r>
        <w:t>В то же время, в соответствии с Федеральным законом «Об особо охраняемых природных территориях» (</w:t>
      </w:r>
      <w:proofErr w:type="spellStart"/>
      <w:r>
        <w:t>пп</w:t>
      </w:r>
      <w:proofErr w:type="spellEnd"/>
      <w:r>
        <w:t>. «б» пункта 1 статьи 15) особо охраняемая зона предназначена для сохранения природной среды в естественном состоянии.</w:t>
      </w:r>
      <w:r w:rsidR="00FE1248">
        <w:br/>
      </w:r>
      <w:r>
        <w:t>В то же время, рубки леса (в том числе сплошные санитарные рубки и рубки, связанные со строительством, реконструкцией и эксплуатацией линейных объектов приводят к нарушения естественных экосистем. Это подтверждается правовой позицией Верховного Суда Российской Федерации, изложенной в Обзоре судебной практики Верховного Суда Российской Федерации за четвертый квартал 2011 года, утвержденном Президиумом Верховного Суда Российской Федерации 14.03.2012 (Определение № 24-Г11-4), согласно которой строительство и размещение линейных объектов, а также рубка зеленых насаждений на лесных участках, предназначенных для строительства, реконструкции и эксплуатации линейных объектов, невозможны без причинения ущерба особо охраняемой природной территории.</w:t>
      </w:r>
    </w:p>
    <w:p w:rsidR="00562BFE" w:rsidRDefault="00562BFE" w:rsidP="00FE1248">
      <w:pPr>
        <w:spacing w:after="120"/>
      </w:pPr>
      <w:r>
        <w:t xml:space="preserve">Таким образом, </w:t>
      </w:r>
      <w:r w:rsidR="007856FB">
        <w:t xml:space="preserve">предлагается исключить из </w:t>
      </w:r>
      <w:r>
        <w:t xml:space="preserve"> п.10.2</w:t>
      </w:r>
      <w:r w:rsidR="007856FB">
        <w:t xml:space="preserve"> абзац </w:t>
      </w:r>
      <w:r w:rsidR="007856FB" w:rsidRPr="007856FB">
        <w:t>«</w:t>
      </w:r>
      <w:r w:rsidR="00E71147" w:rsidRPr="00E71147">
        <w:rPr>
          <w:i/>
        </w:rPr>
        <w:t>заготовка гражданами древесины для собственных нужд на основании договоров купли-продажи лесных насаждений</w:t>
      </w:r>
      <w:r w:rsidR="007856FB" w:rsidRPr="007856FB">
        <w:t>»</w:t>
      </w:r>
      <w:r w:rsidR="007856FB">
        <w:t xml:space="preserve"> и дополнить</w:t>
      </w:r>
      <w:r w:rsidR="00E71147">
        <w:t xml:space="preserve"> раздел "в особо охраняемой зоне допускаются:"</w:t>
      </w:r>
      <w:r w:rsidR="007856FB">
        <w:t xml:space="preserve"> </w:t>
      </w:r>
      <w:r>
        <w:t xml:space="preserve">пунктом следующего содержания: </w:t>
      </w:r>
      <w:r>
        <w:br/>
        <w:t>«</w:t>
      </w:r>
      <w:r w:rsidRPr="00562BFE">
        <w:rPr>
          <w:i/>
        </w:rPr>
        <w:t>рубки леса, за исключением, рубок, связанных с тушением лесных пожаров, в том числе с созданием противопожарных разрывов, а также ликвидации чрезвычайных ситуаций</w:t>
      </w:r>
      <w:r>
        <w:t>».</w:t>
      </w:r>
    </w:p>
    <w:p w:rsidR="00562BFE" w:rsidRDefault="00562BFE" w:rsidP="00FE1248">
      <w:pPr>
        <w:pStyle w:val="a3"/>
        <w:numPr>
          <w:ilvl w:val="0"/>
          <w:numId w:val="3"/>
        </w:numPr>
        <w:spacing w:after="120"/>
        <w:ind w:left="0" w:hanging="11"/>
        <w:contextualSpacing w:val="0"/>
      </w:pPr>
      <w:r>
        <w:t>В соответствии с п.10.2 в границах особо охраняемой зоны запрещается нахождение граждан вне дорог общего пользования и специально выделенных маршрутов.</w:t>
      </w:r>
    </w:p>
    <w:p w:rsidR="00562BFE" w:rsidRDefault="00562BFE" w:rsidP="00FE1248">
      <w:pPr>
        <w:spacing w:after="120"/>
      </w:pPr>
      <w:r>
        <w:t>В то же время, представляется целесообразным, допустить возможность нахождения на территории особо охраняемой зоны лиц, имеющих разрешение на посещение территории.</w:t>
      </w:r>
    </w:p>
    <w:p w:rsidR="00562BFE" w:rsidRDefault="00562BFE" w:rsidP="00FE1248">
      <w:pPr>
        <w:spacing w:after="120"/>
      </w:pPr>
      <w:r>
        <w:t>В связи с этим, абзац 5 п.10.2 предлагается изложить в следующей редакции:</w:t>
      </w:r>
      <w:r>
        <w:br/>
      </w:r>
      <w:r w:rsidRPr="00562BFE">
        <w:t>«</w:t>
      </w:r>
      <w:r w:rsidRPr="00562BFE">
        <w:rPr>
          <w:i/>
        </w:rPr>
        <w:t>нахождение граждан вне дорог общего пользования и специально выделенных маршрутов, а также без сопровождающего лица, предоставленного Учреждением, или без специального разрешения Учреждения</w:t>
      </w:r>
      <w:r w:rsidR="00FE1248">
        <w:t>».</w:t>
      </w:r>
    </w:p>
    <w:p w:rsidR="00FE1248" w:rsidRDefault="00FE1248" w:rsidP="007856FB">
      <w:pPr>
        <w:pStyle w:val="a3"/>
        <w:numPr>
          <w:ilvl w:val="0"/>
          <w:numId w:val="3"/>
        </w:numPr>
        <w:spacing w:after="120"/>
        <w:ind w:left="0" w:hanging="11"/>
        <w:contextualSpacing w:val="0"/>
      </w:pPr>
      <w:r>
        <w:t>В особо охраняемой зоне отсутствуют дополнительные ограничения прохода и стоянки судов.</w:t>
      </w:r>
    </w:p>
    <w:p w:rsidR="00FE1248" w:rsidRDefault="00FE1248" w:rsidP="00FE1248">
      <w:pPr>
        <w:spacing w:after="120"/>
      </w:pPr>
      <w:r>
        <w:lastRenderedPageBreak/>
        <w:t>Таким образом, в ней допускается, в том числе, движение снегоходного транспорта.</w:t>
      </w:r>
    </w:p>
    <w:p w:rsidR="00FE1248" w:rsidRDefault="00FE1248" w:rsidP="00FE1248">
      <w:pPr>
        <w:spacing w:after="120"/>
      </w:pPr>
      <w:r>
        <w:t>В то же время, в особо охраняемой зоне находятся ключевые места обитания животных, охраняемых в парке, в том числе редких и исчезающих, для которых проезд механических транспортных средств и проход судов является серьезным фактором беспокойства.</w:t>
      </w:r>
    </w:p>
    <w:p w:rsidR="00FE1248" w:rsidRDefault="00FE1248" w:rsidP="00FE1248">
      <w:pPr>
        <w:spacing w:after="120"/>
      </w:pPr>
      <w:r>
        <w:t xml:space="preserve">В связи с этим, предлагается дополнить п.10.2 проекта положения пунктом следующего содержания: </w:t>
      </w:r>
      <w:r>
        <w:br/>
        <w:t>«</w:t>
      </w:r>
      <w:r w:rsidRPr="00562BFE">
        <w:rPr>
          <w:i/>
        </w:rPr>
        <w:t>движение и стоянка механизированных транспортных средств, проход и стоянка судов и иных плавучих средств кроме случаев, связанных с функционированием национального парка</w:t>
      </w:r>
      <w:r>
        <w:t>».</w:t>
      </w:r>
    </w:p>
    <w:p w:rsidR="00E71147" w:rsidRDefault="00E71147" w:rsidP="007856FB">
      <w:pPr>
        <w:pStyle w:val="a3"/>
        <w:numPr>
          <w:ilvl w:val="0"/>
          <w:numId w:val="3"/>
        </w:numPr>
        <w:spacing w:after="120"/>
        <w:ind w:left="0" w:hanging="11"/>
        <w:contextualSpacing w:val="0"/>
      </w:pPr>
      <w:r>
        <w:t xml:space="preserve">В пределах рекреационной зоны разрешена заготовка древесины для собственных нужд, однако для этих целей есть зона хозяйственного назначения, в то же время особо охраняемая и заповедная зоны парка занимают совсем маленькую площадь и разрешение на заготовку древесины в рекреационной зоне парка будет иметь негативные последствия для сохранения природных комплексов. В связи с чем предлагается исключить абзац  </w:t>
      </w:r>
      <w:r w:rsidRPr="007856FB">
        <w:t>«</w:t>
      </w:r>
      <w:r w:rsidRPr="007856FB">
        <w:rPr>
          <w:i/>
        </w:rPr>
        <w:t>заготовка гражданами древесины для собственных нужд</w:t>
      </w:r>
      <w:r w:rsidRPr="00E71147">
        <w:t xml:space="preserve"> </w:t>
      </w:r>
      <w:r w:rsidRPr="00E71147">
        <w:rPr>
          <w:i/>
        </w:rPr>
        <w:t>на основании договоров купли-продажи лесных насаждений</w:t>
      </w:r>
      <w:r w:rsidRPr="007856FB">
        <w:t>»</w:t>
      </w:r>
      <w:r>
        <w:t>.</w:t>
      </w:r>
    </w:p>
    <w:p w:rsidR="00160A4B" w:rsidRPr="00160A4B" w:rsidRDefault="00160A4B" w:rsidP="007856FB">
      <w:pPr>
        <w:pStyle w:val="a3"/>
        <w:numPr>
          <w:ilvl w:val="0"/>
          <w:numId w:val="3"/>
        </w:numPr>
        <w:spacing w:after="120"/>
        <w:ind w:left="0" w:hanging="11"/>
        <w:contextualSpacing w:val="0"/>
      </w:pPr>
      <w:r w:rsidRPr="00160A4B">
        <w:t xml:space="preserve">В пределах зоны охраны объектов культурного наследия (памятников истории и культуры) народов Российской Федерации допускается деятельность, </w:t>
      </w:r>
      <w:r w:rsidR="007856FB" w:rsidRPr="007856FB">
        <w:t>предназначенная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r w:rsidR="007856FB">
        <w:t xml:space="preserve"> </w:t>
      </w:r>
      <w:r w:rsidR="00633BF0">
        <w:t xml:space="preserve">Однако в пределах зоны охраны объектов культурного наследия также отмечены места обитания видов, подлежащих охране. </w:t>
      </w:r>
    </w:p>
    <w:p w:rsidR="00160A4B" w:rsidRPr="00633BF0" w:rsidRDefault="00160A4B" w:rsidP="00FE1248">
      <w:pPr>
        <w:spacing w:after="120"/>
      </w:pPr>
      <w:r w:rsidRPr="00160A4B">
        <w:t xml:space="preserve">В связи с этим, абзац </w:t>
      </w:r>
      <w:r w:rsidR="007856FB">
        <w:t>первый</w:t>
      </w:r>
      <w:r w:rsidRPr="00160A4B">
        <w:t xml:space="preserve"> пункта 10.4 предлагается изложить в следующей редакции:</w:t>
      </w:r>
      <w:r w:rsidR="00633BF0">
        <w:br/>
      </w:r>
      <w:r w:rsidRPr="00160A4B">
        <w:t>«</w:t>
      </w:r>
      <w:r w:rsidR="007856FB" w:rsidRPr="007856FB">
        <w:rPr>
          <w:i/>
        </w:rPr>
        <w:t xml:space="preserve">Зона охраны объектов культурного наследия (памятников истории и культуры) народов Российской Федерации, предназначенная для сохранения указанных объектов и в границах которой допускается осуществление необходимой для их сохранения деятельности, а </w:t>
      </w:r>
      <w:r w:rsidR="007856FB">
        <w:rPr>
          <w:i/>
        </w:rPr>
        <w:t>также рекреационной деятельности. Указанная деятельность должна осуществляться с сохранением</w:t>
      </w:r>
      <w:r w:rsidR="007856FB" w:rsidRPr="007856FB">
        <w:rPr>
          <w:i/>
        </w:rPr>
        <w:t xml:space="preserve"> условий обитания и произрастания объектов животного и растительного мира, подлежащих особой охране</w:t>
      </w:r>
      <w:r w:rsidRPr="00160A4B">
        <w:t>».</w:t>
      </w:r>
    </w:p>
    <w:sectPr w:rsidR="00160A4B" w:rsidRPr="00633BF0" w:rsidSect="00D34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C5A"/>
    <w:multiLevelType w:val="hybridMultilevel"/>
    <w:tmpl w:val="2BDC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C80901"/>
    <w:multiLevelType w:val="hybridMultilevel"/>
    <w:tmpl w:val="BD3A0CBC"/>
    <w:lvl w:ilvl="0" w:tplc="67742DA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C19F2"/>
    <w:multiLevelType w:val="hybridMultilevel"/>
    <w:tmpl w:val="E506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5A15"/>
    <w:rsid w:val="00160A4B"/>
    <w:rsid w:val="001A4F12"/>
    <w:rsid w:val="001A6DB8"/>
    <w:rsid w:val="00326C17"/>
    <w:rsid w:val="00490E4F"/>
    <w:rsid w:val="00562BFE"/>
    <w:rsid w:val="00594CE0"/>
    <w:rsid w:val="00633BF0"/>
    <w:rsid w:val="00656514"/>
    <w:rsid w:val="007856FB"/>
    <w:rsid w:val="007C456C"/>
    <w:rsid w:val="008901DA"/>
    <w:rsid w:val="0092248F"/>
    <w:rsid w:val="00961C42"/>
    <w:rsid w:val="00A24120"/>
    <w:rsid w:val="00CD2FDF"/>
    <w:rsid w:val="00D342AF"/>
    <w:rsid w:val="00E71147"/>
    <w:rsid w:val="00EA5A15"/>
    <w:rsid w:val="00ED661D"/>
    <w:rsid w:val="00FE1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BFE"/>
    <w:pPr>
      <w:ind w:left="720"/>
      <w:contextualSpacing/>
    </w:pPr>
  </w:style>
  <w:style w:type="paragraph" w:styleId="a4">
    <w:name w:val="Balloon Text"/>
    <w:basedOn w:val="a"/>
    <w:link w:val="a5"/>
    <w:uiPriority w:val="99"/>
    <w:semiHidden/>
    <w:unhideWhenUsed/>
    <w:rsid w:val="00160A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0A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894775">
      <w:bodyDiv w:val="1"/>
      <w:marLeft w:val="0"/>
      <w:marRight w:val="0"/>
      <w:marTop w:val="0"/>
      <w:marBottom w:val="0"/>
      <w:divBdr>
        <w:top w:val="none" w:sz="0" w:space="0" w:color="auto"/>
        <w:left w:val="none" w:sz="0" w:space="0" w:color="auto"/>
        <w:bottom w:val="none" w:sz="0" w:space="0" w:color="auto"/>
        <w:right w:val="none" w:sz="0" w:space="0" w:color="auto"/>
      </w:divBdr>
      <w:divsChild>
        <w:div w:id="798038476">
          <w:marLeft w:val="0"/>
          <w:marRight w:val="0"/>
          <w:marTop w:val="0"/>
          <w:marBottom w:val="0"/>
          <w:divBdr>
            <w:top w:val="none" w:sz="0" w:space="0" w:color="auto"/>
            <w:left w:val="none" w:sz="0" w:space="0" w:color="auto"/>
            <w:bottom w:val="none" w:sz="0" w:space="0" w:color="auto"/>
            <w:right w:val="none" w:sz="0" w:space="0" w:color="auto"/>
          </w:divBdr>
          <w:divsChild>
            <w:div w:id="678579660">
              <w:marLeft w:val="0"/>
              <w:marRight w:val="0"/>
              <w:marTop w:val="0"/>
              <w:marBottom w:val="0"/>
              <w:divBdr>
                <w:top w:val="none" w:sz="0" w:space="0" w:color="auto"/>
                <w:left w:val="none" w:sz="0" w:space="0" w:color="auto"/>
                <w:bottom w:val="none" w:sz="0" w:space="0" w:color="auto"/>
                <w:right w:val="none" w:sz="0" w:space="0" w:color="auto"/>
              </w:divBdr>
              <w:divsChild>
                <w:div w:id="296880653">
                  <w:marLeft w:val="0"/>
                  <w:marRight w:val="0"/>
                  <w:marTop w:val="0"/>
                  <w:marBottom w:val="0"/>
                  <w:divBdr>
                    <w:top w:val="none" w:sz="0" w:space="0" w:color="auto"/>
                    <w:left w:val="none" w:sz="0" w:space="0" w:color="auto"/>
                    <w:bottom w:val="none" w:sz="0" w:space="0" w:color="auto"/>
                    <w:right w:val="none" w:sz="0" w:space="0" w:color="auto"/>
                  </w:divBdr>
                  <w:divsChild>
                    <w:div w:id="898133677">
                      <w:marLeft w:val="0"/>
                      <w:marRight w:val="0"/>
                      <w:marTop w:val="0"/>
                      <w:marBottom w:val="0"/>
                      <w:divBdr>
                        <w:top w:val="none" w:sz="0" w:space="0" w:color="auto"/>
                        <w:left w:val="none" w:sz="0" w:space="0" w:color="auto"/>
                        <w:bottom w:val="none" w:sz="0" w:space="0" w:color="auto"/>
                        <w:right w:val="none" w:sz="0" w:space="0" w:color="auto"/>
                      </w:divBdr>
                      <w:divsChild>
                        <w:div w:id="1917864373">
                          <w:marLeft w:val="0"/>
                          <w:marRight w:val="0"/>
                          <w:marTop w:val="0"/>
                          <w:marBottom w:val="0"/>
                          <w:divBdr>
                            <w:top w:val="none" w:sz="0" w:space="0" w:color="auto"/>
                            <w:left w:val="none" w:sz="0" w:space="0" w:color="auto"/>
                            <w:bottom w:val="none" w:sz="0" w:space="0" w:color="auto"/>
                            <w:right w:val="none" w:sz="0" w:space="0" w:color="auto"/>
                          </w:divBdr>
                          <w:divsChild>
                            <w:div w:id="1052073073">
                              <w:marLeft w:val="0"/>
                              <w:marRight w:val="0"/>
                              <w:marTop w:val="0"/>
                              <w:marBottom w:val="0"/>
                              <w:divBdr>
                                <w:top w:val="none" w:sz="0" w:space="0" w:color="auto"/>
                                <w:left w:val="none" w:sz="0" w:space="0" w:color="auto"/>
                                <w:bottom w:val="none" w:sz="0" w:space="0" w:color="auto"/>
                                <w:right w:val="none" w:sz="0" w:space="0" w:color="auto"/>
                              </w:divBdr>
                              <w:divsChild>
                                <w:div w:id="1755202056">
                                  <w:marLeft w:val="0"/>
                                  <w:marRight w:val="0"/>
                                  <w:marTop w:val="0"/>
                                  <w:marBottom w:val="0"/>
                                  <w:divBdr>
                                    <w:top w:val="none" w:sz="0" w:space="0" w:color="auto"/>
                                    <w:left w:val="none" w:sz="0" w:space="0" w:color="auto"/>
                                    <w:bottom w:val="none" w:sz="0" w:space="0" w:color="auto"/>
                                    <w:right w:val="none" w:sz="0" w:space="0" w:color="auto"/>
                                  </w:divBdr>
                                  <w:divsChild>
                                    <w:div w:id="944192449">
                                      <w:marLeft w:val="0"/>
                                      <w:marRight w:val="0"/>
                                      <w:marTop w:val="0"/>
                                      <w:marBottom w:val="0"/>
                                      <w:divBdr>
                                        <w:top w:val="none" w:sz="0" w:space="0" w:color="auto"/>
                                        <w:left w:val="none" w:sz="0" w:space="0" w:color="auto"/>
                                        <w:bottom w:val="none" w:sz="0" w:space="0" w:color="auto"/>
                                        <w:right w:val="none" w:sz="0" w:space="0" w:color="auto"/>
                                      </w:divBdr>
                                      <w:divsChild>
                                        <w:div w:id="930772721">
                                          <w:marLeft w:val="0"/>
                                          <w:marRight w:val="0"/>
                                          <w:marTop w:val="0"/>
                                          <w:marBottom w:val="0"/>
                                          <w:divBdr>
                                            <w:top w:val="none" w:sz="0" w:space="0" w:color="auto"/>
                                            <w:left w:val="none" w:sz="0" w:space="0" w:color="auto"/>
                                            <w:bottom w:val="none" w:sz="0" w:space="0" w:color="auto"/>
                                            <w:right w:val="none" w:sz="0" w:space="0" w:color="auto"/>
                                          </w:divBdr>
                                          <w:divsChild>
                                            <w:div w:id="1578518781">
                                              <w:marLeft w:val="0"/>
                                              <w:marRight w:val="0"/>
                                              <w:marTop w:val="0"/>
                                              <w:marBottom w:val="0"/>
                                              <w:divBdr>
                                                <w:top w:val="none" w:sz="0" w:space="0" w:color="auto"/>
                                                <w:left w:val="none" w:sz="0" w:space="0" w:color="auto"/>
                                                <w:bottom w:val="none" w:sz="0" w:space="0" w:color="auto"/>
                                                <w:right w:val="none" w:sz="0" w:space="0" w:color="auto"/>
                                              </w:divBdr>
                                              <w:divsChild>
                                                <w:div w:id="803081509">
                                                  <w:marLeft w:val="0"/>
                                                  <w:marRight w:val="0"/>
                                                  <w:marTop w:val="0"/>
                                                  <w:marBottom w:val="0"/>
                                                  <w:divBdr>
                                                    <w:top w:val="none" w:sz="0" w:space="0" w:color="auto"/>
                                                    <w:left w:val="none" w:sz="0" w:space="0" w:color="auto"/>
                                                    <w:bottom w:val="none" w:sz="0" w:space="0" w:color="auto"/>
                                                    <w:right w:val="none" w:sz="0" w:space="0" w:color="auto"/>
                                                  </w:divBdr>
                                                  <w:divsChild>
                                                    <w:div w:id="147792156">
                                                      <w:marLeft w:val="0"/>
                                                      <w:marRight w:val="0"/>
                                                      <w:marTop w:val="0"/>
                                                      <w:marBottom w:val="0"/>
                                                      <w:divBdr>
                                                        <w:top w:val="none" w:sz="0" w:space="0" w:color="auto"/>
                                                        <w:left w:val="none" w:sz="0" w:space="0" w:color="auto"/>
                                                        <w:bottom w:val="none" w:sz="0" w:space="0" w:color="auto"/>
                                                        <w:right w:val="none" w:sz="0" w:space="0" w:color="auto"/>
                                                      </w:divBdr>
                                                      <w:divsChild>
                                                        <w:div w:id="191188981">
                                                          <w:marLeft w:val="0"/>
                                                          <w:marRight w:val="0"/>
                                                          <w:marTop w:val="0"/>
                                                          <w:marBottom w:val="0"/>
                                                          <w:divBdr>
                                                            <w:top w:val="none" w:sz="0" w:space="0" w:color="auto"/>
                                                            <w:left w:val="none" w:sz="0" w:space="0" w:color="auto"/>
                                                            <w:bottom w:val="none" w:sz="0" w:space="0" w:color="auto"/>
                                                            <w:right w:val="none" w:sz="0" w:space="0" w:color="auto"/>
                                                          </w:divBdr>
                                                          <w:divsChild>
                                                            <w:div w:id="1690521936">
                                                              <w:marLeft w:val="0"/>
                                                              <w:marRight w:val="0"/>
                                                              <w:marTop w:val="0"/>
                                                              <w:marBottom w:val="0"/>
                                                              <w:divBdr>
                                                                <w:top w:val="none" w:sz="0" w:space="0" w:color="auto"/>
                                                                <w:left w:val="none" w:sz="0" w:space="0" w:color="auto"/>
                                                                <w:bottom w:val="none" w:sz="0" w:space="0" w:color="auto"/>
                                                                <w:right w:val="none" w:sz="0" w:space="0" w:color="auto"/>
                                                              </w:divBdr>
                                                              <w:divsChild>
                                                                <w:div w:id="1797067496">
                                                                  <w:marLeft w:val="0"/>
                                                                  <w:marRight w:val="0"/>
                                                                  <w:marTop w:val="0"/>
                                                                  <w:marBottom w:val="0"/>
                                                                  <w:divBdr>
                                                                    <w:top w:val="none" w:sz="0" w:space="0" w:color="auto"/>
                                                                    <w:left w:val="none" w:sz="0" w:space="0" w:color="auto"/>
                                                                    <w:bottom w:val="none" w:sz="0" w:space="0" w:color="auto"/>
                                                                    <w:right w:val="none" w:sz="0" w:space="0" w:color="auto"/>
                                                                  </w:divBdr>
                                                                  <w:divsChild>
                                                                    <w:div w:id="614555481">
                                                                      <w:marLeft w:val="0"/>
                                                                      <w:marRight w:val="0"/>
                                                                      <w:marTop w:val="0"/>
                                                                      <w:marBottom w:val="0"/>
                                                                      <w:divBdr>
                                                                        <w:top w:val="none" w:sz="0" w:space="0" w:color="auto"/>
                                                                        <w:left w:val="none" w:sz="0" w:space="0" w:color="auto"/>
                                                                        <w:bottom w:val="none" w:sz="0" w:space="0" w:color="auto"/>
                                                                        <w:right w:val="none" w:sz="0" w:space="0" w:color="auto"/>
                                                                      </w:divBdr>
                                                                      <w:divsChild>
                                                                        <w:div w:id="1789199952">
                                                                          <w:marLeft w:val="96"/>
                                                                          <w:marRight w:val="96"/>
                                                                          <w:marTop w:val="0"/>
                                                                          <w:marBottom w:val="96"/>
                                                                          <w:divBdr>
                                                                            <w:top w:val="none" w:sz="0" w:space="0" w:color="auto"/>
                                                                            <w:left w:val="none" w:sz="0" w:space="0" w:color="auto"/>
                                                                            <w:bottom w:val="none" w:sz="0" w:space="0" w:color="auto"/>
                                                                            <w:right w:val="none" w:sz="0" w:space="0" w:color="auto"/>
                                                                          </w:divBdr>
                                                                          <w:divsChild>
                                                                            <w:div w:id="273251613">
                                                                              <w:marLeft w:val="0"/>
                                                                              <w:marRight w:val="0"/>
                                                                              <w:marTop w:val="0"/>
                                                                              <w:marBottom w:val="0"/>
                                                                              <w:divBdr>
                                                                                <w:top w:val="none" w:sz="0" w:space="0" w:color="auto"/>
                                                                                <w:left w:val="none" w:sz="0" w:space="0" w:color="auto"/>
                                                                                <w:bottom w:val="none" w:sz="0" w:space="0" w:color="auto"/>
                                                                                <w:right w:val="none" w:sz="0" w:space="0" w:color="auto"/>
                                                                              </w:divBdr>
                                                                              <w:divsChild>
                                                                                <w:div w:id="783042265">
                                                                                  <w:marLeft w:val="0"/>
                                                                                  <w:marRight w:val="0"/>
                                                                                  <w:marTop w:val="0"/>
                                                                                  <w:marBottom w:val="0"/>
                                                                                  <w:divBdr>
                                                                                    <w:top w:val="none" w:sz="0" w:space="0" w:color="auto"/>
                                                                                    <w:left w:val="none" w:sz="0" w:space="0" w:color="auto"/>
                                                                                    <w:bottom w:val="none" w:sz="0" w:space="0" w:color="auto"/>
                                                                                    <w:right w:val="none" w:sz="0" w:space="0" w:color="auto"/>
                                                                                  </w:divBdr>
                                                                                  <w:divsChild>
                                                                                    <w:div w:id="2135831326">
                                                                                      <w:marLeft w:val="0"/>
                                                                                      <w:marRight w:val="0"/>
                                                                                      <w:marTop w:val="0"/>
                                                                                      <w:marBottom w:val="0"/>
                                                                                      <w:divBdr>
                                                                                        <w:top w:val="none" w:sz="0" w:space="0" w:color="auto"/>
                                                                                        <w:left w:val="none" w:sz="0" w:space="0" w:color="auto"/>
                                                                                        <w:bottom w:val="none" w:sz="0" w:space="0" w:color="auto"/>
                                                                                        <w:right w:val="none" w:sz="0" w:space="0" w:color="auto"/>
                                                                                      </w:divBdr>
                                                                                      <w:divsChild>
                                                                                        <w:div w:id="1576358274">
                                                                                          <w:marLeft w:val="0"/>
                                                                                          <w:marRight w:val="0"/>
                                                                                          <w:marTop w:val="0"/>
                                                                                          <w:marBottom w:val="0"/>
                                                                                          <w:divBdr>
                                                                                            <w:top w:val="none" w:sz="0" w:space="0" w:color="auto"/>
                                                                                            <w:left w:val="none" w:sz="0" w:space="0" w:color="auto"/>
                                                                                            <w:bottom w:val="none" w:sz="0" w:space="0" w:color="auto"/>
                                                                                            <w:right w:val="none" w:sz="0" w:space="0" w:color="auto"/>
                                                                                          </w:divBdr>
                                                                                          <w:divsChild>
                                                                                            <w:div w:id="222177789">
                                                                                              <w:marLeft w:val="0"/>
                                                                                              <w:marRight w:val="0"/>
                                                                                              <w:marTop w:val="0"/>
                                                                                              <w:marBottom w:val="0"/>
                                                                                              <w:divBdr>
                                                                                                <w:top w:val="single" w:sz="2" w:space="0" w:color="EFEFEF"/>
                                                                                                <w:left w:val="none" w:sz="0" w:space="0" w:color="auto"/>
                                                                                                <w:bottom w:val="none" w:sz="0" w:space="0" w:color="auto"/>
                                                                                                <w:right w:val="none" w:sz="0" w:space="0" w:color="auto"/>
                                                                                              </w:divBdr>
                                                                                              <w:divsChild>
                                                                                                <w:div w:id="1894080846">
                                                                                                  <w:marLeft w:val="0"/>
                                                                                                  <w:marRight w:val="0"/>
                                                                                                  <w:marTop w:val="0"/>
                                                                                                  <w:marBottom w:val="0"/>
                                                                                                  <w:divBdr>
                                                                                                    <w:top w:val="single" w:sz="4" w:space="0" w:color="D8D8D8"/>
                                                                                                    <w:left w:val="none" w:sz="0" w:space="0" w:color="auto"/>
                                                                                                    <w:bottom w:val="none" w:sz="0" w:space="0" w:color="D8D8D8"/>
                                                                                                    <w:right w:val="none" w:sz="0" w:space="0" w:color="auto"/>
                                                                                                  </w:divBdr>
                                                                                                  <w:divsChild>
                                                                                                    <w:div w:id="761027169">
                                                                                                      <w:marLeft w:val="0"/>
                                                                                                      <w:marRight w:val="0"/>
                                                                                                      <w:marTop w:val="0"/>
                                                                                                      <w:marBottom w:val="0"/>
                                                                                                      <w:divBdr>
                                                                                                        <w:top w:val="none" w:sz="0" w:space="0" w:color="auto"/>
                                                                                                        <w:left w:val="none" w:sz="0" w:space="0" w:color="auto"/>
                                                                                                        <w:bottom w:val="none" w:sz="0" w:space="0" w:color="auto"/>
                                                                                                        <w:right w:val="none" w:sz="0" w:space="0" w:color="auto"/>
                                                                                                      </w:divBdr>
                                                                                                      <w:divsChild>
                                                                                                        <w:div w:id="1436751681">
                                                                                                          <w:marLeft w:val="0"/>
                                                                                                          <w:marRight w:val="0"/>
                                                                                                          <w:marTop w:val="0"/>
                                                                                                          <w:marBottom w:val="0"/>
                                                                                                          <w:divBdr>
                                                                                                            <w:top w:val="none" w:sz="0" w:space="0" w:color="auto"/>
                                                                                                            <w:left w:val="none" w:sz="0" w:space="0" w:color="auto"/>
                                                                                                            <w:bottom w:val="none" w:sz="0" w:space="0" w:color="auto"/>
                                                                                                            <w:right w:val="none" w:sz="0" w:space="0" w:color="auto"/>
                                                                                                          </w:divBdr>
                                                                                                          <w:divsChild>
                                                                                                            <w:div w:id="1181748487">
                                                                                                              <w:marLeft w:val="0"/>
                                                                                                              <w:marRight w:val="0"/>
                                                                                                              <w:marTop w:val="0"/>
                                                                                                              <w:marBottom w:val="0"/>
                                                                                                              <w:divBdr>
                                                                                                                <w:top w:val="none" w:sz="0" w:space="0" w:color="auto"/>
                                                                                                                <w:left w:val="none" w:sz="0" w:space="0" w:color="auto"/>
                                                                                                                <w:bottom w:val="none" w:sz="0" w:space="0" w:color="auto"/>
                                                                                                                <w:right w:val="none" w:sz="0" w:space="0" w:color="auto"/>
                                                                                                              </w:divBdr>
                                                                                                              <w:divsChild>
                                                                                                                <w:div w:id="1462924224">
                                                                                                                  <w:marLeft w:val="528"/>
                                                                                                                  <w:marRight w:val="0"/>
                                                                                                                  <w:marTop w:val="0"/>
                                                                                                                  <w:marBottom w:val="0"/>
                                                                                                                  <w:divBdr>
                                                                                                                    <w:top w:val="none" w:sz="0" w:space="0" w:color="auto"/>
                                                                                                                    <w:left w:val="none" w:sz="0" w:space="0" w:color="auto"/>
                                                                                                                    <w:bottom w:val="none" w:sz="0" w:space="0" w:color="auto"/>
                                                                                                                    <w:right w:val="none" w:sz="0" w:space="0" w:color="auto"/>
                                                                                                                  </w:divBdr>
                                                                                                                  <w:divsChild>
                                                                                                                    <w:div w:id="1853645136">
                                                                                                                      <w:marLeft w:val="0"/>
                                                                                                                      <w:marRight w:val="0"/>
                                                                                                                      <w:marTop w:val="0"/>
                                                                                                                      <w:marBottom w:val="0"/>
                                                                                                                      <w:divBdr>
                                                                                                                        <w:top w:val="none" w:sz="0" w:space="0" w:color="auto"/>
                                                                                                                        <w:left w:val="none" w:sz="0" w:space="0" w:color="auto"/>
                                                                                                                        <w:bottom w:val="none" w:sz="0" w:space="0" w:color="auto"/>
                                                                                                                        <w:right w:val="none" w:sz="0" w:space="0" w:color="auto"/>
                                                                                                                      </w:divBdr>
                                                                                                                      <w:divsChild>
                                                                                                                        <w:div w:id="617028459">
                                                                                                                          <w:marLeft w:val="0"/>
                                                                                                                          <w:marRight w:val="180"/>
                                                                                                                          <w:marTop w:val="60"/>
                                                                                                                          <w:marBottom w:val="0"/>
                                                                                                                          <w:divBdr>
                                                                                                                            <w:top w:val="none" w:sz="0" w:space="0" w:color="auto"/>
                                                                                                                            <w:left w:val="none" w:sz="0" w:space="0" w:color="auto"/>
                                                                                                                            <w:bottom w:val="none" w:sz="0" w:space="0" w:color="auto"/>
                                                                                                                            <w:right w:val="none" w:sz="0" w:space="0" w:color="auto"/>
                                                                                                                          </w:divBdr>
                                                                                                                          <w:divsChild>
                                                                                                                            <w:div w:id="961615761">
                                                                                                                              <w:marLeft w:val="0"/>
                                                                                                                              <w:marRight w:val="0"/>
                                                                                                                              <w:marTop w:val="0"/>
                                                                                                                              <w:marBottom w:val="0"/>
                                                                                                                              <w:divBdr>
                                                                                                                                <w:top w:val="none" w:sz="0" w:space="0" w:color="auto"/>
                                                                                                                                <w:left w:val="none" w:sz="0" w:space="0" w:color="auto"/>
                                                                                                                                <w:bottom w:val="none" w:sz="0" w:space="0" w:color="auto"/>
                                                                                                                                <w:right w:val="none" w:sz="0" w:space="0" w:color="auto"/>
                                                                                                                              </w:divBdr>
                                                                                                                              <w:divsChild>
                                                                                                                                <w:div w:id="66035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442791">
                                                                                                                                      <w:marLeft w:val="0"/>
                                                                                                                                      <w:marRight w:val="0"/>
                                                                                                                                      <w:marTop w:val="0"/>
                                                                                                                                      <w:marBottom w:val="0"/>
                                                                                                                                      <w:divBdr>
                                                                                                                                        <w:top w:val="none" w:sz="0" w:space="0" w:color="auto"/>
                                                                                                                                        <w:left w:val="none" w:sz="0" w:space="0" w:color="auto"/>
                                                                                                                                        <w:bottom w:val="none" w:sz="0" w:space="0" w:color="auto"/>
                                                                                                                                        <w:right w:val="none" w:sz="0" w:space="0" w:color="auto"/>
                                                                                                                                      </w:divBdr>
                                                                                                                                    </w:div>
                                                                                                                                  </w:divsChild>
                                                                                                                                </w:div>
                                                                                                                                <w:div w:id="145629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5020">
                                                                                                                                      <w:marLeft w:val="0"/>
                                                                                                                                      <w:marRight w:val="0"/>
                                                                                                                                      <w:marTop w:val="0"/>
                                                                                                                                      <w:marBottom w:val="0"/>
                                                                                                                                      <w:divBdr>
                                                                                                                                        <w:top w:val="none" w:sz="0" w:space="0" w:color="auto"/>
                                                                                                                                        <w:left w:val="none" w:sz="0" w:space="0" w:color="auto"/>
                                                                                                                                        <w:bottom w:val="none" w:sz="0" w:space="0" w:color="auto"/>
                                                                                                                                        <w:right w:val="none" w:sz="0" w:space="0" w:color="auto"/>
                                                                                                                                      </w:divBdr>
                                                                                                                                      <w:divsChild>
                                                                                                                                        <w:div w:id="492641882">
                                                                                                                                          <w:marLeft w:val="0"/>
                                                                                                                                          <w:marRight w:val="0"/>
                                                                                                                                          <w:marTop w:val="24"/>
                                                                                                                                          <w:marBottom w:val="0"/>
                                                                                                                                          <w:divBdr>
                                                                                                                                            <w:top w:val="none" w:sz="0" w:space="0" w:color="auto"/>
                                                                                                                                            <w:left w:val="none" w:sz="0" w:space="0" w:color="auto"/>
                                                                                                                                            <w:bottom w:val="none" w:sz="0" w:space="0" w:color="auto"/>
                                                                                                                                            <w:right w:val="none" w:sz="0" w:space="0" w:color="auto"/>
                                                                                                                                          </w:divBdr>
                                                                                                                                          <w:divsChild>
                                                                                                                                            <w:div w:id="1545291621">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51611094">
                                                                                                                                          <w:marLeft w:val="0"/>
                                                                                                                                          <w:marRight w:val="0"/>
                                                                                                                                          <w:marTop w:val="0"/>
                                                                                                                                          <w:marBottom w:val="0"/>
                                                                                                                                          <w:divBdr>
                                                                                                                                            <w:top w:val="none" w:sz="0" w:space="0" w:color="auto"/>
                                                                                                                                            <w:left w:val="none" w:sz="0" w:space="0" w:color="auto"/>
                                                                                                                                            <w:bottom w:val="none" w:sz="0" w:space="0" w:color="auto"/>
                                                                                                                                            <w:right w:val="none" w:sz="0" w:space="0" w:color="auto"/>
                                                                                                                                          </w:divBdr>
                                                                                                                                          <w:divsChild>
                                                                                                                                            <w:div w:id="19394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11</cp:revision>
  <dcterms:created xsi:type="dcterms:W3CDTF">2018-07-13T11:01:00Z</dcterms:created>
  <dcterms:modified xsi:type="dcterms:W3CDTF">2018-07-13T16:54:00Z</dcterms:modified>
</cp:coreProperties>
</file>